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CB1" w:rsidRDefault="00FF0201">
      <w:r>
        <w:t>Montáž</w:t>
      </w:r>
      <w:r w:rsidR="004C31B7">
        <w:t xml:space="preserve"> </w:t>
      </w:r>
    </w:p>
    <w:p w:rsidR="00FF0201" w:rsidRDefault="00FF0201">
      <w:r>
        <w:t>Použité nářadí</w:t>
      </w:r>
      <w:r w:rsidR="002F2737">
        <w:t xml:space="preserve"> </w:t>
      </w:r>
      <w:r w:rsidR="005F2CB1">
        <w:t>a k tomu</w:t>
      </w:r>
      <w:r w:rsidR="002F2737">
        <w:t xml:space="preserve"> malý plochý šroubovák, stahovací pásky, izolačka, štípačky</w:t>
      </w:r>
      <w:r w:rsidR="005F2CB1">
        <w:t>.</w:t>
      </w:r>
    </w:p>
    <w:p w:rsidR="00FF0201" w:rsidRDefault="00FF0201">
      <w:r>
        <w:rPr>
          <w:noProof/>
          <w:lang w:eastAsia="cs-CZ"/>
        </w:rPr>
        <w:drawing>
          <wp:inline distT="0" distB="0" distL="0" distR="0">
            <wp:extent cx="2237840" cy="12587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4_2000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02" cy="12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232561" cy="1255816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14_2001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022" cy="125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+</w:t>
      </w:r>
    </w:p>
    <w:p w:rsidR="00C75237" w:rsidRPr="005F2CB1" w:rsidRDefault="00C75237">
      <w:pPr>
        <w:rPr>
          <w:b/>
        </w:rPr>
      </w:pPr>
      <w:r w:rsidRPr="005F2CB1">
        <w:rPr>
          <w:b/>
        </w:rPr>
        <w:t>Před začátkem prací vypnout zapalování a nezapínat do uk</w:t>
      </w:r>
      <w:r w:rsidR="004C31B7" w:rsidRPr="005F2CB1">
        <w:rPr>
          <w:b/>
        </w:rPr>
        <w:t>o</w:t>
      </w:r>
      <w:r w:rsidR="005F2CB1">
        <w:rPr>
          <w:b/>
        </w:rPr>
        <w:t>nčení prací!!!!!!</w:t>
      </w:r>
    </w:p>
    <w:p w:rsidR="00FF0201" w:rsidRDefault="00FF0201" w:rsidP="00FF0201">
      <w:pPr>
        <w:pStyle w:val="Odstavecseseznamem"/>
        <w:numPr>
          <w:ilvl w:val="0"/>
          <w:numId w:val="1"/>
        </w:numPr>
      </w:pPr>
      <w:r>
        <w:t>Demontovat okrasnou lištu</w:t>
      </w:r>
    </w:p>
    <w:p w:rsidR="00FF0201" w:rsidRDefault="00FF0201" w:rsidP="00FF0201">
      <w:r>
        <w:rPr>
          <w:noProof/>
          <w:lang w:eastAsia="cs-CZ"/>
        </w:rPr>
        <w:drawing>
          <wp:inline distT="0" distB="0" distL="0" distR="0">
            <wp:extent cx="3693226" cy="2077440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2_2116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33" cy="20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01" w:rsidRDefault="00FF0201" w:rsidP="00FF0201"/>
    <w:p w:rsidR="00FF0201" w:rsidRDefault="00FF0201" w:rsidP="00FF0201"/>
    <w:p w:rsidR="00FF0201" w:rsidRDefault="004C31B7" w:rsidP="00FF0201">
      <w:pPr>
        <w:pStyle w:val="Odstavecseseznamem"/>
        <w:numPr>
          <w:ilvl w:val="0"/>
          <w:numId w:val="1"/>
        </w:numPr>
      </w:pPr>
      <w:r>
        <w:t>Klíči odjistit a v</w:t>
      </w:r>
      <w:r w:rsidR="00FF0201">
        <w:t xml:space="preserve">ysunout </w:t>
      </w:r>
      <w:proofErr w:type="spellStart"/>
      <w:r w:rsidR="00FF0201">
        <w:t>radio</w:t>
      </w:r>
      <w:proofErr w:type="spellEnd"/>
      <w:r w:rsidR="00C75237">
        <w:t xml:space="preserve"> a pomocí nástroje vytrhnout starou lištu za zadní část směrem do vozu</w:t>
      </w:r>
      <w:r>
        <w:t>. Zahnutý nástroj se opře v podstatě o konektory lišty a tahem směrem do vozu se odjistí postupně levá a pravá část. Nepokoušet se tahat za lištu zepředu, může dojít k vylomení vypínačů a vyndat stejně tudy nepůjde.</w:t>
      </w:r>
    </w:p>
    <w:p w:rsidR="00C75237" w:rsidRDefault="00C75237" w:rsidP="00C75237">
      <w:r>
        <w:rPr>
          <w:noProof/>
          <w:lang w:eastAsia="cs-CZ"/>
        </w:rPr>
        <w:drawing>
          <wp:inline distT="0" distB="0" distL="0" distR="0">
            <wp:extent cx="3693226" cy="207744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04_1741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988" cy="207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37" w:rsidRDefault="00C75237" w:rsidP="00C75237">
      <w:pPr>
        <w:pStyle w:val="Odstavecseseznamem"/>
        <w:numPr>
          <w:ilvl w:val="0"/>
          <w:numId w:val="1"/>
        </w:numPr>
      </w:pPr>
      <w:r>
        <w:lastRenderedPageBreak/>
        <w:t>Odpojit starou lištu, oba konektory odjistit pomocí tenkého šroubováku a vyjmout</w:t>
      </w:r>
    </w:p>
    <w:p w:rsidR="00C75237" w:rsidRDefault="00C75237" w:rsidP="00C75237">
      <w:pPr>
        <w:pStyle w:val="Odstavecseseznamem"/>
        <w:numPr>
          <w:ilvl w:val="0"/>
          <w:numId w:val="1"/>
        </w:numPr>
      </w:pPr>
      <w:r>
        <w:t>Demontovat panel zásuvky</w:t>
      </w:r>
      <w:r w:rsidR="004C31B7">
        <w:t>,</w:t>
      </w:r>
      <w:r>
        <w:t xml:space="preserve"> </w:t>
      </w:r>
      <w:proofErr w:type="spellStart"/>
      <w:r>
        <w:t>usb</w:t>
      </w:r>
      <w:proofErr w:type="spellEnd"/>
      <w:r>
        <w:t xml:space="preserve">, </w:t>
      </w:r>
      <w:proofErr w:type="gramStart"/>
      <w:r>
        <w:t>AUX</w:t>
      </w:r>
      <w:r w:rsidR="005F2CB1">
        <w:t xml:space="preserve"> </w:t>
      </w:r>
      <w:r w:rsidR="004C31B7">
        <w:t>( pod</w:t>
      </w:r>
      <w:proofErr w:type="gramEnd"/>
      <w:r w:rsidR="004C31B7">
        <w:t xml:space="preserve"> panelem klimatizace)</w:t>
      </w:r>
      <w:r>
        <w:t xml:space="preserve"> a odpojit tyto 3 konektory</w:t>
      </w:r>
    </w:p>
    <w:p w:rsidR="00C75237" w:rsidRDefault="00C75237" w:rsidP="00C75237">
      <w:r>
        <w:rPr>
          <w:noProof/>
          <w:lang w:eastAsia="cs-CZ"/>
        </w:rPr>
        <w:drawing>
          <wp:inline distT="0" distB="0" distL="0" distR="0">
            <wp:extent cx="3314535" cy="1864426"/>
            <wp:effectExtent l="0" t="0" r="635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9_1847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219" cy="1864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237" w:rsidRDefault="00C75237" w:rsidP="00C75237">
      <w:pPr>
        <w:pStyle w:val="Odstavecseseznamem"/>
        <w:numPr>
          <w:ilvl w:val="0"/>
          <w:numId w:val="1"/>
        </w:numPr>
      </w:pPr>
      <w:r>
        <w:t>Pr</w:t>
      </w:r>
      <w:r w:rsidR="00B27EF0">
        <w:t>o</w:t>
      </w:r>
      <w:r>
        <w:t>táhnout sva</w:t>
      </w:r>
      <w:r w:rsidR="00B27EF0">
        <w:t>z</w:t>
      </w:r>
      <w:r>
        <w:t>ek s konektory a piny v levé části tunelu za klimatizačním panelem</w:t>
      </w:r>
      <w:r w:rsidR="002F2737">
        <w:t xml:space="preserve">, pozor kablíky protáhněte jen odpovídajícím okénkem příslušného konektoru! </w:t>
      </w:r>
    </w:p>
    <w:p w:rsidR="00B27EF0" w:rsidRDefault="00B27EF0" w:rsidP="00B27EF0">
      <w:r>
        <w:rPr>
          <w:noProof/>
          <w:lang w:eastAsia="cs-CZ"/>
        </w:rPr>
        <w:drawing>
          <wp:inline distT="0" distB="0" distL="0" distR="0">
            <wp:extent cx="3441205" cy="1935678"/>
            <wp:effectExtent l="0" t="0" r="6985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3_1816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915" cy="193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F0" w:rsidRDefault="00B27EF0" w:rsidP="00B27EF0">
      <w:pPr>
        <w:pStyle w:val="Odstavecseseznamem"/>
        <w:numPr>
          <w:ilvl w:val="0"/>
          <w:numId w:val="1"/>
        </w:numPr>
      </w:pPr>
      <w:proofErr w:type="gramStart"/>
      <w:r>
        <w:t>Připojit  černé</w:t>
      </w:r>
      <w:proofErr w:type="gramEnd"/>
      <w:r>
        <w:t xml:space="preserve"> konektory do nové lišty a do červeného osadit piny a připojit konektor</w:t>
      </w:r>
    </w:p>
    <w:p w:rsidR="00B27EF0" w:rsidRDefault="00B27EF0" w:rsidP="00B27EF0">
      <w:pPr>
        <w:pStyle w:val="Odstavecseseznamem"/>
        <w:numPr>
          <w:ilvl w:val="0"/>
          <w:numId w:val="1"/>
        </w:numPr>
      </w:pPr>
      <w:r>
        <w:t xml:space="preserve">Připojit vodič </w:t>
      </w:r>
      <w:proofErr w:type="spellStart"/>
      <w:r>
        <w:t>podsvícení</w:t>
      </w:r>
      <w:proofErr w:type="spellEnd"/>
      <w:r>
        <w:t xml:space="preserve"> k</w:t>
      </w:r>
      <w:r w:rsidR="002F2737">
        <w:t> </w:t>
      </w:r>
      <w:r>
        <w:t>původnímu</w:t>
      </w:r>
      <w:r w:rsidR="002F2737">
        <w:t xml:space="preserve"> vodiči v prostředním černém konektoru a dobře zaizolovat</w:t>
      </w:r>
    </w:p>
    <w:p w:rsidR="00FF0201" w:rsidRDefault="00FF0201" w:rsidP="00FF0201"/>
    <w:p w:rsidR="00FF0201" w:rsidRDefault="00B27EF0" w:rsidP="00FF0201">
      <w:r>
        <w:rPr>
          <w:noProof/>
          <w:lang w:eastAsia="cs-CZ"/>
        </w:rPr>
        <w:drawing>
          <wp:inline distT="0" distB="0" distL="0" distR="0">
            <wp:extent cx="3372592" cy="1897083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3_18375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88" cy="189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861" w:rsidRDefault="00634861" w:rsidP="00FF0201"/>
    <w:p w:rsidR="005F2CB1" w:rsidRDefault="005F2CB1" w:rsidP="00FF0201"/>
    <w:p w:rsidR="00B27EF0" w:rsidRDefault="00B27EF0" w:rsidP="00B27EF0">
      <w:pPr>
        <w:pStyle w:val="Odstavecseseznamem"/>
        <w:numPr>
          <w:ilvl w:val="0"/>
          <w:numId w:val="1"/>
        </w:numPr>
      </w:pPr>
      <w:r>
        <w:lastRenderedPageBreak/>
        <w:t>Připojit kabely od podušek do konektoru</w:t>
      </w:r>
    </w:p>
    <w:p w:rsidR="00B27EF0" w:rsidRDefault="00B27EF0" w:rsidP="00B27EF0">
      <w:r>
        <w:rPr>
          <w:noProof/>
          <w:lang w:eastAsia="cs-CZ"/>
        </w:rPr>
        <w:drawing>
          <wp:inline distT="0" distB="0" distL="0" distR="0">
            <wp:extent cx="3039627" cy="1709790"/>
            <wp:effectExtent l="0" t="0" r="889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3_20074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665" cy="171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EF0" w:rsidRDefault="004C31B7" w:rsidP="00B27EF0">
      <w:pPr>
        <w:pStyle w:val="Odstavecseseznamem"/>
        <w:numPr>
          <w:ilvl w:val="0"/>
          <w:numId w:val="1"/>
        </w:numPr>
      </w:pPr>
      <w:proofErr w:type="gramStart"/>
      <w:r>
        <w:t>Připojit –</w:t>
      </w:r>
      <w:proofErr w:type="spellStart"/>
      <w:r>
        <w:t>pol</w:t>
      </w:r>
      <w:proofErr w:type="spellEnd"/>
      <w:proofErr w:type="gramEnd"/>
      <w:r>
        <w:t xml:space="preserve"> na </w:t>
      </w:r>
      <w:proofErr w:type="spellStart"/>
      <w:r>
        <w:t>kostřící</w:t>
      </w:r>
      <w:proofErr w:type="spellEnd"/>
      <w:r>
        <w:t xml:space="preserve"> </w:t>
      </w:r>
      <w:r w:rsidR="00B27EF0">
        <w:t>bod u pravého A sloupku</w:t>
      </w:r>
      <w:bookmarkStart w:id="0" w:name="_GoBack"/>
      <w:bookmarkEnd w:id="0"/>
    </w:p>
    <w:p w:rsidR="00B27EF0" w:rsidRDefault="00B27EF0" w:rsidP="00B27EF0">
      <w:r>
        <w:rPr>
          <w:noProof/>
          <w:lang w:eastAsia="cs-CZ"/>
        </w:rPr>
        <w:drawing>
          <wp:inline distT="0" distB="0" distL="0" distR="0">
            <wp:extent cx="3040083" cy="1710047"/>
            <wp:effectExtent l="0" t="0" r="8255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7_1212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710" cy="17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32C" w:rsidRDefault="008E132C" w:rsidP="008E132C">
      <w:pPr>
        <w:pStyle w:val="Odstavecseseznamem"/>
        <w:numPr>
          <w:ilvl w:val="0"/>
          <w:numId w:val="1"/>
        </w:numPr>
      </w:pPr>
      <w:r>
        <w:t>Připojit napájení z pojistkové skříně 2 varianty a) pomocí adapterů b) pomocí pinů</w:t>
      </w:r>
    </w:p>
    <w:p w:rsidR="008E132C" w:rsidRDefault="008E132C" w:rsidP="008E132C">
      <w:r>
        <w:rPr>
          <w:noProof/>
          <w:lang w:eastAsia="cs-CZ"/>
        </w:rPr>
        <w:drawing>
          <wp:inline distT="0" distB="0" distL="0" distR="0">
            <wp:extent cx="3166752" cy="1781298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6_1838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405" cy="178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201" w:rsidRDefault="008E132C" w:rsidP="008E132C">
      <w:pPr>
        <w:pStyle w:val="Odstavecseseznamem"/>
        <w:numPr>
          <w:ilvl w:val="0"/>
          <w:numId w:val="1"/>
        </w:numPr>
      </w:pPr>
      <w:r>
        <w:t>Zkontrolovat vše</w:t>
      </w:r>
      <w:r w:rsidR="004C31B7">
        <w:t>ch</w:t>
      </w:r>
      <w:r>
        <w:t xml:space="preserve">ny </w:t>
      </w:r>
      <w:proofErr w:type="spellStart"/>
      <w:r>
        <w:t>propoje</w:t>
      </w:r>
      <w:proofErr w:type="spellEnd"/>
      <w:r>
        <w:t>, konektory,….</w:t>
      </w:r>
    </w:p>
    <w:p w:rsidR="008E132C" w:rsidRDefault="008E132C" w:rsidP="008E132C">
      <w:pPr>
        <w:pStyle w:val="Odstavecseseznamem"/>
        <w:numPr>
          <w:ilvl w:val="0"/>
          <w:numId w:val="1"/>
        </w:numPr>
      </w:pPr>
      <w:r>
        <w:t>Zapnout zapalování, nastartovat a vyzkoušet fun</w:t>
      </w:r>
      <w:r w:rsidR="004C31B7">
        <w:t>k</w:t>
      </w:r>
      <w:r>
        <w:t xml:space="preserve">ci výhřevu. </w:t>
      </w:r>
    </w:p>
    <w:p w:rsidR="008E132C" w:rsidRDefault="004C31B7" w:rsidP="008E132C">
      <w:pPr>
        <w:pStyle w:val="Odstavecseseznamem"/>
        <w:numPr>
          <w:ilvl w:val="0"/>
          <w:numId w:val="1"/>
        </w:numPr>
      </w:pPr>
      <w:r>
        <w:t>Pokud vše funguje, přebytečné kabely ú</w:t>
      </w:r>
      <w:r w:rsidR="008E132C">
        <w:t>hledně smotat, svázat páskou a včetně jednotky umístit za přepážku středního panelu – pozor na gumovou spojku vzduchového kan</w:t>
      </w:r>
      <w:r>
        <w:t>á</w:t>
      </w:r>
      <w:r w:rsidR="008E132C">
        <w:t xml:space="preserve">lu. Zaklapnout lištu, zasunout </w:t>
      </w:r>
      <w:proofErr w:type="spellStart"/>
      <w:r w:rsidR="008E132C">
        <w:t>radio</w:t>
      </w:r>
      <w:proofErr w:type="spellEnd"/>
      <w:r w:rsidR="008E132C">
        <w:t xml:space="preserve">, vrátit všechny plastové kryty. Připojit zpět konektory zásuvky, </w:t>
      </w:r>
      <w:proofErr w:type="spellStart"/>
      <w:r w:rsidR="008E132C">
        <w:t>usb</w:t>
      </w:r>
      <w:proofErr w:type="spellEnd"/>
      <w:r w:rsidR="008E132C">
        <w:t>,</w:t>
      </w:r>
      <w:r w:rsidR="005B1D39">
        <w:t xml:space="preserve"> </w:t>
      </w:r>
      <w:proofErr w:type="spellStart"/>
      <w:r w:rsidR="008E132C">
        <w:t>aux</w:t>
      </w:r>
      <w:proofErr w:type="spellEnd"/>
      <w:r w:rsidR="008E132C">
        <w:t xml:space="preserve"> a panel zaklapno</w:t>
      </w:r>
      <w:r>
        <w:t>u</w:t>
      </w:r>
      <w:r w:rsidR="008E132C">
        <w:t>t</w:t>
      </w:r>
      <w:r w:rsidR="00634861">
        <w:t>.</w:t>
      </w:r>
    </w:p>
    <w:p w:rsidR="008E132C" w:rsidRDefault="002F2737" w:rsidP="008E132C">
      <w:pPr>
        <w:pStyle w:val="Odstavecseseznamem"/>
        <w:numPr>
          <w:ilvl w:val="0"/>
          <w:numId w:val="1"/>
        </w:numPr>
      </w:pPr>
      <w:r>
        <w:t xml:space="preserve">Pokud je k dispozici VAG tak je možno připojit i ovládací vodič do ŘJ </w:t>
      </w:r>
      <w:proofErr w:type="spellStart"/>
      <w:r>
        <w:t>central</w:t>
      </w:r>
      <w:proofErr w:type="spellEnd"/>
      <w:r>
        <w:t xml:space="preserve"> </w:t>
      </w:r>
      <w:proofErr w:type="spellStart"/>
      <w:r>
        <w:t>electric</w:t>
      </w:r>
      <w:proofErr w:type="spellEnd"/>
      <w:r>
        <w:t xml:space="preserve"> a </w:t>
      </w:r>
      <w:proofErr w:type="spellStart"/>
      <w:r>
        <w:t>nakódovat</w:t>
      </w:r>
      <w:proofErr w:type="spellEnd"/>
      <w:r>
        <w:t xml:space="preserve"> funkci výhřevu</w:t>
      </w:r>
    </w:p>
    <w:p w:rsidR="002F2737" w:rsidRDefault="002F2737" w:rsidP="002F2737">
      <w:pPr>
        <w:pStyle w:val="Odstavecseseznamem"/>
      </w:pPr>
    </w:p>
    <w:p w:rsidR="002F2737" w:rsidRDefault="002F2737" w:rsidP="002F2737">
      <w:pPr>
        <w:pStyle w:val="Odstavecseseznamem"/>
      </w:pPr>
    </w:p>
    <w:p w:rsidR="002F2737" w:rsidRDefault="002F2737" w:rsidP="002F2737">
      <w:pPr>
        <w:pStyle w:val="Odstavecseseznamem"/>
      </w:pPr>
    </w:p>
    <w:p w:rsidR="002F2737" w:rsidRDefault="002F2737" w:rsidP="002F2737">
      <w:pPr>
        <w:pStyle w:val="Odstavecseseznamem"/>
      </w:pPr>
    </w:p>
    <w:p w:rsidR="002F2737" w:rsidRDefault="002F2737" w:rsidP="002F2737">
      <w:pPr>
        <w:pStyle w:val="Odstavecseseznamem"/>
      </w:pPr>
    </w:p>
    <w:p w:rsidR="002F2737" w:rsidRDefault="002F2737" w:rsidP="008E132C">
      <w:pPr>
        <w:pStyle w:val="Odstavecseseznamem"/>
        <w:numPr>
          <w:ilvl w:val="0"/>
          <w:numId w:val="1"/>
        </w:numPr>
      </w:pPr>
      <w:r>
        <w:t>Hotovo</w:t>
      </w:r>
    </w:p>
    <w:p w:rsidR="008E132C" w:rsidRDefault="00AB20EE" w:rsidP="008E132C">
      <w:r>
        <w:rPr>
          <w:noProof/>
          <w:lang w:eastAsia="cs-CZ"/>
        </w:rPr>
        <w:drawing>
          <wp:inline distT="0" distB="0" distL="0" distR="0">
            <wp:extent cx="5494084" cy="3090422"/>
            <wp:effectExtent l="1905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809_0545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49" cy="30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0EE" w:rsidRDefault="00AB20EE" w:rsidP="008E132C"/>
    <w:p w:rsidR="005F2CB1" w:rsidRDefault="005F2CB1" w:rsidP="008E132C"/>
    <w:p w:rsidR="005F2CB1" w:rsidRDefault="005F2CB1" w:rsidP="008E132C"/>
    <w:p w:rsidR="005F2CB1" w:rsidRDefault="005F2CB1" w:rsidP="008E132C"/>
    <w:p w:rsidR="005F2CB1" w:rsidRDefault="005F2CB1" w:rsidP="008E132C">
      <w:r>
        <w:t>Použitá dokumentace:</w:t>
      </w:r>
    </w:p>
    <w:p w:rsidR="005F2CB1" w:rsidRDefault="005F2CB1" w:rsidP="005F2CB1">
      <w:pPr>
        <w:pStyle w:val="Odstavecseseznamem"/>
        <w:numPr>
          <w:ilvl w:val="0"/>
          <w:numId w:val="3"/>
        </w:numPr>
      </w:pPr>
      <w:r>
        <w:t>Schéma zapojení nové jednotky a podušek od HT</w:t>
      </w:r>
    </w:p>
    <w:p w:rsidR="005F2CB1" w:rsidRDefault="005F2CB1" w:rsidP="005F2CB1">
      <w:pPr>
        <w:pStyle w:val="Odstavecseseznamem"/>
        <w:numPr>
          <w:ilvl w:val="0"/>
          <w:numId w:val="3"/>
        </w:numPr>
      </w:pPr>
      <w:r>
        <w:t xml:space="preserve">Dílenská příručka </w:t>
      </w:r>
      <w:proofErr w:type="spellStart"/>
      <w:r>
        <w:t>Fabia</w:t>
      </w:r>
      <w:proofErr w:type="spellEnd"/>
      <w:r>
        <w:t xml:space="preserve"> 3, schémata a montážní práce vnitřní</w:t>
      </w:r>
    </w:p>
    <w:p w:rsidR="005F2CB1" w:rsidRDefault="005F2CB1" w:rsidP="005F2CB1">
      <w:pPr>
        <w:pStyle w:val="Odstavecseseznamem"/>
      </w:pPr>
    </w:p>
    <w:sectPr w:rsidR="005F2CB1" w:rsidSect="00E5716D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4253" w:rsidRDefault="00BC4253" w:rsidP="00634861">
      <w:pPr>
        <w:spacing w:after="0" w:line="240" w:lineRule="auto"/>
      </w:pPr>
      <w:r>
        <w:separator/>
      </w:r>
    </w:p>
  </w:endnote>
  <w:endnote w:type="continuationSeparator" w:id="1">
    <w:p w:rsidR="00BC4253" w:rsidRDefault="00BC4253" w:rsidP="006348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861" w:rsidRDefault="003433FD" w:rsidP="005F2CB1">
    <w:pPr>
      <w:pStyle w:val="Zpat"/>
      <w:ind w:left="720"/>
    </w:pPr>
    <w:r>
      <w:t>8/2017</w:t>
    </w:r>
    <w:r w:rsidR="00634861" w:rsidRPr="00634861">
      <w:t>@</w:t>
    </w:r>
    <w:r w:rsidR="00634861">
      <w:t xml:space="preserve">Milan </w:t>
    </w:r>
    <w:proofErr w:type="spellStart"/>
    <w:r w:rsidR="00634861">
      <w:t>Piotrovský</w:t>
    </w:r>
    <w:proofErr w:type="spellEnd"/>
    <w:r w:rsidR="00634861">
      <w:tab/>
    </w:r>
    <w:r w:rsidR="00634861">
      <w:tab/>
    </w:r>
    <w:r w:rsidR="003726E7">
      <w:fldChar w:fldCharType="begin"/>
    </w:r>
    <w:r w:rsidR="005F2CB1">
      <w:instrText>PAGE   \* MERGEFORMAT</w:instrText>
    </w:r>
    <w:r w:rsidR="003726E7">
      <w:fldChar w:fldCharType="separate"/>
    </w:r>
    <w:r w:rsidR="00F942B8">
      <w:rPr>
        <w:noProof/>
      </w:rPr>
      <w:t>4</w:t>
    </w:r>
    <w:r w:rsidR="003726E7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4253" w:rsidRDefault="00BC4253" w:rsidP="00634861">
      <w:pPr>
        <w:spacing w:after="0" w:line="240" w:lineRule="auto"/>
      </w:pPr>
      <w:r>
        <w:separator/>
      </w:r>
    </w:p>
  </w:footnote>
  <w:footnote w:type="continuationSeparator" w:id="1">
    <w:p w:rsidR="00BC4253" w:rsidRDefault="00BC4253" w:rsidP="006348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4861" w:rsidRDefault="00634861">
    <w:pPr>
      <w:pStyle w:val="Zhlav"/>
    </w:pPr>
    <w:proofErr w:type="spellStart"/>
    <w:r>
      <w:t>Fabia</w:t>
    </w:r>
    <w:proofErr w:type="spellEnd"/>
    <w:r>
      <w:t xml:space="preserve"> 3 – Ovládání výhřevu sedaček HT Car pomocí originální lišty a jednotky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F071E"/>
    <w:multiLevelType w:val="hybridMultilevel"/>
    <w:tmpl w:val="B23074A8"/>
    <w:lvl w:ilvl="0" w:tplc="8AAC74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7E145F"/>
    <w:multiLevelType w:val="hybridMultilevel"/>
    <w:tmpl w:val="70D417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8C0812"/>
    <w:multiLevelType w:val="hybridMultilevel"/>
    <w:tmpl w:val="86341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0201"/>
    <w:rsid w:val="00255577"/>
    <w:rsid w:val="002B7D19"/>
    <w:rsid w:val="002F2737"/>
    <w:rsid w:val="003433FD"/>
    <w:rsid w:val="003726E7"/>
    <w:rsid w:val="003E3E91"/>
    <w:rsid w:val="00457DAC"/>
    <w:rsid w:val="004C31B7"/>
    <w:rsid w:val="005B1D39"/>
    <w:rsid w:val="005F2CB1"/>
    <w:rsid w:val="00613029"/>
    <w:rsid w:val="00634861"/>
    <w:rsid w:val="00805CA9"/>
    <w:rsid w:val="008E132C"/>
    <w:rsid w:val="00A121E9"/>
    <w:rsid w:val="00AB20EE"/>
    <w:rsid w:val="00B27EF0"/>
    <w:rsid w:val="00BC4253"/>
    <w:rsid w:val="00C75237"/>
    <w:rsid w:val="00E5716D"/>
    <w:rsid w:val="00F942B8"/>
    <w:rsid w:val="00FF02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571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020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F02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34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4861"/>
  </w:style>
  <w:style w:type="paragraph" w:styleId="Zpat">
    <w:name w:val="footer"/>
    <w:basedOn w:val="Normln"/>
    <w:link w:val="ZpatChar"/>
    <w:uiPriority w:val="99"/>
    <w:unhideWhenUsed/>
    <w:rsid w:val="00634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48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F0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020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F0201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34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34861"/>
  </w:style>
  <w:style w:type="paragraph" w:styleId="Zpat">
    <w:name w:val="footer"/>
    <w:basedOn w:val="Normln"/>
    <w:link w:val="ZpatChar"/>
    <w:uiPriority w:val="99"/>
    <w:unhideWhenUsed/>
    <w:rsid w:val="006348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348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D0D96-1725-4885-949E-4570A1F5D0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Milan Piotrovský</dc:creator>
  <cp:lastModifiedBy>uzivatel</cp:lastModifiedBy>
  <cp:revision>2</cp:revision>
  <cp:lastPrinted>2017-08-16T05:49:00Z</cp:lastPrinted>
  <dcterms:created xsi:type="dcterms:W3CDTF">2017-11-22T14:36:00Z</dcterms:created>
  <dcterms:modified xsi:type="dcterms:W3CDTF">2017-11-22T14:36:00Z</dcterms:modified>
</cp:coreProperties>
</file>